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C5B23" w:rsidR="008D2E0B" w:rsidRDefault="008D2E0B" w14:paraId="2B903891" w14:textId="0CC4B8B6">
      <w:pPr>
        <w:rPr>
          <w:rFonts w:ascii="Segoe UI" w:hAnsi="Segoe UI" w:cs="Segoe UI"/>
          <w:i/>
          <w:iCs/>
          <w:sz w:val="22"/>
          <w:szCs w:val="22"/>
        </w:rPr>
      </w:pPr>
      <w:r w:rsidRPr="00AC5B23">
        <w:rPr>
          <w:rFonts w:ascii="Segoe UI" w:hAnsi="Segoe UI" w:cs="Segoe UI"/>
          <w:b/>
          <w:bCs/>
          <w:sz w:val="22"/>
          <w:szCs w:val="22"/>
        </w:rPr>
        <w:t xml:space="preserve">Direct Disclosures – </w:t>
      </w:r>
      <w:r w:rsidRPr="00AC5B23">
        <w:rPr>
          <w:rFonts w:ascii="Segoe UI" w:hAnsi="Segoe UI" w:cs="Segoe UI"/>
          <w:i/>
          <w:iCs/>
          <w:sz w:val="22"/>
          <w:szCs w:val="22"/>
        </w:rPr>
        <w:t>Email Templates</w:t>
      </w:r>
    </w:p>
    <w:p w:rsidR="006E4BC4" w:rsidRDefault="006E4BC4" w14:paraId="28BD81E8" w14:textId="77777777">
      <w:pPr>
        <w:rPr>
          <w:rFonts w:ascii="Segoe UI" w:hAnsi="Segoe UI" w:cs="Segoe UI"/>
          <w:sz w:val="21"/>
          <w:szCs w:val="21"/>
        </w:rPr>
      </w:pPr>
    </w:p>
    <w:p w:rsidRPr="006E4BC4" w:rsidR="008D2E0B" w:rsidRDefault="008D2E0B" w14:paraId="0C53AB9D" w14:textId="58B1962C">
      <w:pPr>
        <w:rPr>
          <w:rFonts w:ascii="Segoe UI" w:hAnsi="Segoe UI" w:cs="Segoe UI"/>
          <w:b w:val="1"/>
          <w:bCs w:val="1"/>
          <w:sz w:val="21"/>
          <w:szCs w:val="21"/>
        </w:rPr>
      </w:pPr>
      <w:r w:rsidRPr="18830C4B" w:rsidR="008D2E0B">
        <w:rPr>
          <w:rFonts w:ascii="Segoe UI" w:hAnsi="Segoe UI" w:cs="Segoe UI"/>
          <w:sz w:val="21"/>
          <w:szCs w:val="21"/>
        </w:rPr>
        <w:t>These templates were drafted to illustrate potential ways an institution might provide direct disclosures regarding professional licensure programs pursuant to Section 5.2 of the SARA Manual and 610 CMR 12.03(2).</w:t>
      </w:r>
      <w:r w:rsidRPr="18830C4B" w:rsidR="00FF7E8B">
        <w:rPr>
          <w:rFonts w:ascii="Segoe UI" w:hAnsi="Segoe UI" w:cs="Segoe UI"/>
          <w:sz w:val="21"/>
          <w:szCs w:val="21"/>
        </w:rPr>
        <w:t xml:space="preserve"> Using these templates does not fully guarantee compliance</w:t>
      </w:r>
      <w:r w:rsidRPr="18830C4B" w:rsidR="625C077A">
        <w:rPr>
          <w:rFonts w:ascii="Segoe UI" w:hAnsi="Segoe UI" w:cs="Segoe UI"/>
          <w:sz w:val="21"/>
          <w:szCs w:val="21"/>
        </w:rPr>
        <w:t xml:space="preserve"> with either SARA requirements or federal regulations</w:t>
      </w:r>
      <w:r w:rsidRPr="18830C4B" w:rsidR="00276B5B">
        <w:rPr>
          <w:rFonts w:ascii="Segoe UI" w:hAnsi="Segoe UI" w:cs="Segoe UI"/>
          <w:sz w:val="21"/>
          <w:szCs w:val="21"/>
        </w:rPr>
        <w:t>, nor do these templates constitute legal advice. These templates are provided as an educational resource only and</w:t>
      </w:r>
      <w:r w:rsidRPr="18830C4B" w:rsidR="00FF7E8B">
        <w:rPr>
          <w:rFonts w:ascii="Segoe UI" w:hAnsi="Segoe UI" w:cs="Segoe UI"/>
          <w:sz w:val="21"/>
          <w:szCs w:val="21"/>
        </w:rPr>
        <w:t xml:space="preserve"> may </w:t>
      </w:r>
      <w:r w:rsidRPr="18830C4B" w:rsidR="00276B5B">
        <w:rPr>
          <w:rFonts w:ascii="Segoe UI" w:hAnsi="Segoe UI" w:cs="Segoe UI"/>
          <w:sz w:val="21"/>
          <w:szCs w:val="21"/>
        </w:rPr>
        <w:t>help an</w:t>
      </w:r>
      <w:r w:rsidRPr="18830C4B" w:rsidR="00276B5B">
        <w:rPr>
          <w:rFonts w:ascii="Segoe UI" w:hAnsi="Segoe UI" w:cs="Segoe UI"/>
          <w:sz w:val="21"/>
          <w:szCs w:val="21"/>
        </w:rPr>
        <w:t xml:space="preserve"> institution begin to</w:t>
      </w:r>
      <w:r w:rsidRPr="18830C4B" w:rsidR="00FF7E8B">
        <w:rPr>
          <w:rFonts w:ascii="Segoe UI" w:hAnsi="Segoe UI" w:cs="Segoe UI"/>
          <w:sz w:val="21"/>
          <w:szCs w:val="21"/>
        </w:rPr>
        <w:t xml:space="preserve"> determine how it </w:t>
      </w:r>
      <w:r w:rsidRPr="18830C4B" w:rsidR="007121C8">
        <w:rPr>
          <w:rFonts w:ascii="Segoe UI" w:hAnsi="Segoe UI" w:cs="Segoe UI"/>
          <w:sz w:val="21"/>
          <w:szCs w:val="21"/>
        </w:rPr>
        <w:t>might</w:t>
      </w:r>
      <w:r w:rsidRPr="18830C4B" w:rsidR="00FF7E8B">
        <w:rPr>
          <w:rFonts w:ascii="Segoe UI" w:hAnsi="Segoe UI" w:cs="Segoe UI"/>
          <w:sz w:val="21"/>
          <w:szCs w:val="21"/>
        </w:rPr>
        <w:t xml:space="preserve"> comply with the professional licensure disclosure requirements.</w:t>
      </w:r>
      <w:bookmarkStart w:name="_GoBack" w:id="0"/>
      <w:bookmarkEnd w:id="0"/>
    </w:p>
    <w:p w:rsidRPr="00AC5B23" w:rsidR="008D2E0B" w:rsidRDefault="008D2E0B" w14:paraId="212008BC" w14:textId="4E302ADF">
      <w:pPr>
        <w:pBdr>
          <w:bottom w:val="single" w:color="auto" w:sz="6" w:space="1"/>
        </w:pBdr>
        <w:rPr>
          <w:rFonts w:ascii="Segoe UI" w:hAnsi="Segoe UI" w:cs="Segoe UI"/>
          <w:b/>
          <w:bCs/>
          <w:sz w:val="22"/>
          <w:szCs w:val="22"/>
        </w:rPr>
      </w:pPr>
    </w:p>
    <w:p w:rsidRPr="00AC5B23" w:rsidR="0064115E" w:rsidRDefault="0064115E" w14:paraId="27A4501F" w14:textId="77777777">
      <w:pPr>
        <w:rPr>
          <w:rFonts w:ascii="Segoe UI" w:hAnsi="Segoe UI" w:cs="Segoe UI"/>
          <w:b/>
          <w:bCs/>
          <w:sz w:val="22"/>
          <w:szCs w:val="22"/>
        </w:rPr>
      </w:pPr>
    </w:p>
    <w:p w:rsidRPr="00AC5B23" w:rsidR="009F1CFD" w:rsidRDefault="009F1CFD" w14:paraId="54D743EA" w14:textId="33643DD1">
      <w:pPr>
        <w:rPr>
          <w:rFonts w:ascii="Segoe UI" w:hAnsi="Segoe UI" w:cs="Segoe UI"/>
          <w:b/>
          <w:bCs/>
          <w:sz w:val="22"/>
          <w:szCs w:val="22"/>
        </w:rPr>
      </w:pPr>
      <w:r w:rsidRPr="00AC5B23">
        <w:rPr>
          <w:rFonts w:ascii="Segoe UI" w:hAnsi="Segoe UI" w:cs="Segoe UI"/>
          <w:b/>
          <w:bCs/>
          <w:sz w:val="22"/>
          <w:szCs w:val="22"/>
        </w:rPr>
        <w:t>Direct Disclosures</w:t>
      </w:r>
      <w:r w:rsidRPr="00AC5B23" w:rsidR="001A56FF">
        <w:rPr>
          <w:rFonts w:ascii="Segoe UI" w:hAnsi="Segoe UI" w:cs="Segoe UI"/>
          <w:b/>
          <w:bCs/>
          <w:sz w:val="22"/>
          <w:szCs w:val="22"/>
        </w:rPr>
        <w:t xml:space="preserve"> - </w:t>
      </w:r>
      <w:r w:rsidRPr="00AC5B23">
        <w:rPr>
          <w:rFonts w:ascii="Segoe UI" w:hAnsi="Segoe UI" w:cs="Segoe UI"/>
          <w:i/>
          <w:iCs/>
          <w:sz w:val="22"/>
          <w:szCs w:val="22"/>
        </w:rPr>
        <w:t xml:space="preserve">When a program </w:t>
      </w:r>
      <w:r w:rsidRPr="00AC5B23">
        <w:rPr>
          <w:rFonts w:ascii="Segoe UI" w:hAnsi="Segoe UI" w:cs="Segoe UI"/>
          <w:b/>
          <w:bCs/>
          <w:i/>
          <w:iCs/>
          <w:sz w:val="22"/>
          <w:szCs w:val="22"/>
        </w:rPr>
        <w:t>does not meet</w:t>
      </w:r>
      <w:r w:rsidRPr="00AC5B23">
        <w:rPr>
          <w:rFonts w:ascii="Segoe UI" w:hAnsi="Segoe UI" w:cs="Segoe UI"/>
          <w:i/>
          <w:iCs/>
          <w:sz w:val="22"/>
          <w:szCs w:val="22"/>
        </w:rPr>
        <w:t xml:space="preserve"> a student’s home state’s requirements</w:t>
      </w:r>
    </w:p>
    <w:p w:rsidRPr="00AC5B23" w:rsidR="009F1CFD" w:rsidRDefault="009F1CFD" w14:paraId="1348E1A1" w14:textId="6E04A172">
      <w:pPr>
        <w:rPr>
          <w:rFonts w:ascii="Segoe UI" w:hAnsi="Segoe UI" w:cs="Segoe UI"/>
          <w:sz w:val="22"/>
          <w:szCs w:val="22"/>
        </w:rPr>
      </w:pPr>
    </w:p>
    <w:p w:rsidRPr="008B1D1F" w:rsidR="009F1CFD" w:rsidRDefault="009F1CFD" w14:paraId="42B288F3" w14:textId="0FCD5218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Dear Prospective Student,</w:t>
      </w:r>
    </w:p>
    <w:p w:rsidRPr="008B1D1F" w:rsidR="009F1CFD" w:rsidRDefault="009F1CFD" w14:paraId="52D31E23" w14:textId="08380022">
      <w:pPr>
        <w:rPr>
          <w:rFonts w:ascii="Segoe UI" w:hAnsi="Segoe UI" w:cs="Segoe UI"/>
          <w:sz w:val="20"/>
          <w:szCs w:val="20"/>
        </w:rPr>
      </w:pPr>
    </w:p>
    <w:p w:rsidRPr="008B1D1F" w:rsidR="009F1CFD" w:rsidRDefault="009F1CFD" w14:paraId="6769BC8A" w14:textId="1FFFCF0A">
      <w:pPr>
        <w:rPr>
          <w:rFonts w:ascii="Segoe UI" w:hAnsi="Segoe UI" w:cs="Segoe UI"/>
          <w:sz w:val="20"/>
          <w:szCs w:val="20"/>
        </w:rPr>
      </w:pPr>
      <w:r w:rsidRPr="1C20565A" w:rsidR="009F1CFD">
        <w:rPr>
          <w:rFonts w:ascii="Segoe UI" w:hAnsi="Segoe UI" w:cs="Segoe UI"/>
          <w:sz w:val="20"/>
          <w:szCs w:val="20"/>
        </w:rPr>
        <w:t>Institution regrets to inform you that</w:t>
      </w:r>
      <w:r w:rsidRPr="1C20565A" w:rsidR="009F1CFD">
        <w:rPr>
          <w:rFonts w:ascii="Segoe UI" w:hAnsi="Segoe UI" w:cs="Segoe UI"/>
          <w:sz w:val="20"/>
          <w:szCs w:val="20"/>
        </w:rPr>
        <w:t xml:space="preserve"> </w:t>
      </w:r>
      <w:r w:rsidRPr="1C20565A" w:rsidR="009F1CFD">
        <w:rPr>
          <w:rFonts w:ascii="Segoe UI" w:hAnsi="Segoe UI" w:cs="Segoe UI"/>
          <w:sz w:val="20"/>
          <w:szCs w:val="20"/>
        </w:rPr>
        <w:t xml:space="preserve">our program </w:t>
      </w:r>
      <w:r w:rsidRPr="1C20565A" w:rsidR="009F1CFD">
        <w:rPr>
          <w:rFonts w:ascii="Segoe UI" w:hAnsi="Segoe UI" w:cs="Segoe UI"/>
          <w:b w:val="1"/>
          <w:bCs w:val="1"/>
          <w:sz w:val="20"/>
          <w:szCs w:val="20"/>
        </w:rPr>
        <w:t>does not m</w:t>
      </w:r>
      <w:r w:rsidRPr="1C20565A" w:rsidR="001A56FF">
        <w:rPr>
          <w:rFonts w:ascii="Segoe UI" w:hAnsi="Segoe UI" w:cs="Segoe UI"/>
          <w:b w:val="1"/>
          <w:bCs w:val="1"/>
          <w:sz w:val="20"/>
          <w:szCs w:val="20"/>
        </w:rPr>
        <w:t>eet</w:t>
      </w:r>
      <w:r w:rsidRPr="1C20565A" w:rsidR="001A56FF">
        <w:rPr>
          <w:rFonts w:ascii="Segoe UI" w:hAnsi="Segoe UI" w:cs="Segoe UI"/>
          <w:sz w:val="20"/>
          <w:szCs w:val="20"/>
        </w:rPr>
        <w:t xml:space="preserve"> your state’s requirements for professional licensure in this field. </w:t>
      </w:r>
      <w:r w:rsidRPr="1C20565A" w:rsidR="7D04D46C">
        <w:rPr>
          <w:rFonts w:ascii="Segoe UI" w:hAnsi="Segoe UI" w:cs="Segoe UI"/>
          <w:sz w:val="20"/>
          <w:szCs w:val="20"/>
        </w:rPr>
        <w:t>You may still enroll in this program, but you should be aware that it does not satisfy your state’s professiona</w:t>
      </w:r>
      <w:r w:rsidRPr="1C20565A" w:rsidR="2E29C7E7">
        <w:rPr>
          <w:rFonts w:ascii="Segoe UI" w:hAnsi="Segoe UI" w:cs="Segoe UI"/>
          <w:sz w:val="20"/>
          <w:szCs w:val="20"/>
        </w:rPr>
        <w:t xml:space="preserve">l licensure standards. </w:t>
      </w:r>
      <w:r w:rsidRPr="1C20565A" w:rsidR="001A56FF">
        <w:rPr>
          <w:rFonts w:ascii="Segoe UI" w:hAnsi="Segoe UI" w:cs="Segoe UI"/>
          <w:sz w:val="20"/>
          <w:szCs w:val="20"/>
        </w:rPr>
        <w:t>If you have any questions, please contact the institution’s professional licensure contact for this program and this field of licensure.</w:t>
      </w:r>
    </w:p>
    <w:p w:rsidRPr="008B1D1F" w:rsidR="001A56FF" w:rsidRDefault="001A56FF" w14:paraId="48B08D90" w14:textId="38339C23">
      <w:pPr>
        <w:rPr>
          <w:rFonts w:ascii="Segoe UI" w:hAnsi="Segoe UI" w:cs="Segoe UI"/>
          <w:sz w:val="20"/>
          <w:szCs w:val="20"/>
        </w:rPr>
      </w:pPr>
    </w:p>
    <w:p w:rsidRPr="008B1D1F" w:rsidR="001A56FF" w:rsidRDefault="001A56FF" w14:paraId="2EF9C7DA" w14:textId="08719D29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Sincerely,</w:t>
      </w:r>
    </w:p>
    <w:p w:rsidRPr="008B1D1F" w:rsidR="001A56FF" w:rsidRDefault="001A56FF" w14:paraId="46BDEF21" w14:textId="43D35E5B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Institution</w:t>
      </w:r>
    </w:p>
    <w:p w:rsidRPr="00AC5B23" w:rsidR="001A56FF" w:rsidRDefault="001A56FF" w14:paraId="1ED7A440" w14:textId="51C4E0E6">
      <w:pPr>
        <w:pBdr>
          <w:bottom w:val="single" w:color="auto" w:sz="6" w:space="1"/>
        </w:pBdr>
        <w:rPr>
          <w:rFonts w:ascii="Segoe UI" w:hAnsi="Segoe UI" w:cs="Segoe UI"/>
          <w:sz w:val="22"/>
          <w:szCs w:val="22"/>
        </w:rPr>
      </w:pPr>
    </w:p>
    <w:p w:rsidRPr="00AC5B23" w:rsidR="0064115E" w:rsidP="001A56FF" w:rsidRDefault="0064115E" w14:paraId="7B34CB32" w14:textId="77777777">
      <w:pPr>
        <w:rPr>
          <w:rFonts w:ascii="Segoe UI" w:hAnsi="Segoe UI" w:cs="Segoe UI"/>
          <w:b/>
          <w:bCs/>
          <w:sz w:val="22"/>
          <w:szCs w:val="22"/>
        </w:rPr>
      </w:pPr>
    </w:p>
    <w:p w:rsidRPr="00AC5B23" w:rsidR="001A56FF" w:rsidP="001A56FF" w:rsidRDefault="001A56FF" w14:paraId="7BF47D76" w14:textId="4349A467">
      <w:pPr>
        <w:rPr>
          <w:rFonts w:ascii="Segoe UI" w:hAnsi="Segoe UI" w:cs="Segoe UI"/>
          <w:b/>
          <w:bCs/>
          <w:sz w:val="22"/>
          <w:szCs w:val="22"/>
        </w:rPr>
      </w:pPr>
      <w:r w:rsidRPr="00AC5B23">
        <w:rPr>
          <w:rFonts w:ascii="Segoe UI" w:hAnsi="Segoe UI" w:cs="Segoe UI"/>
          <w:b/>
          <w:bCs/>
          <w:sz w:val="22"/>
          <w:szCs w:val="22"/>
        </w:rPr>
        <w:t xml:space="preserve">Direct Disclosures - </w:t>
      </w:r>
      <w:r w:rsidRPr="00AC5B23">
        <w:rPr>
          <w:rFonts w:ascii="Segoe UI" w:hAnsi="Segoe UI" w:cs="Segoe UI"/>
          <w:i/>
          <w:iCs/>
          <w:sz w:val="22"/>
          <w:szCs w:val="22"/>
        </w:rPr>
        <w:t xml:space="preserve">When an institution </w:t>
      </w:r>
      <w:r w:rsidRPr="00AC5B23">
        <w:rPr>
          <w:rFonts w:ascii="Segoe UI" w:hAnsi="Segoe UI" w:cs="Segoe UI"/>
          <w:b/>
          <w:bCs/>
          <w:i/>
          <w:iCs/>
          <w:sz w:val="22"/>
          <w:szCs w:val="22"/>
        </w:rPr>
        <w:t xml:space="preserve">has not </w:t>
      </w:r>
      <w:proofErr w:type="gramStart"/>
      <w:r w:rsidRPr="00AC5B23">
        <w:rPr>
          <w:rFonts w:ascii="Segoe UI" w:hAnsi="Segoe UI" w:cs="Segoe UI"/>
          <w:b/>
          <w:bCs/>
          <w:i/>
          <w:iCs/>
          <w:sz w:val="22"/>
          <w:szCs w:val="22"/>
        </w:rPr>
        <w:t>made a determination</w:t>
      </w:r>
      <w:proofErr w:type="gramEnd"/>
      <w:r w:rsidRPr="00AC5B23">
        <w:rPr>
          <w:rFonts w:ascii="Segoe UI" w:hAnsi="Segoe UI" w:cs="Segoe UI"/>
          <w:b/>
          <w:bCs/>
          <w:i/>
          <w:iCs/>
          <w:sz w:val="22"/>
          <w:szCs w:val="22"/>
        </w:rPr>
        <w:t xml:space="preserve"> </w:t>
      </w:r>
      <w:r w:rsidRPr="00AC5B23">
        <w:rPr>
          <w:rFonts w:ascii="Segoe UI" w:hAnsi="Segoe UI" w:cs="Segoe UI"/>
          <w:i/>
          <w:iCs/>
          <w:sz w:val="22"/>
          <w:szCs w:val="22"/>
        </w:rPr>
        <w:t>whether a program meets a student’s home state’s requirements</w:t>
      </w:r>
    </w:p>
    <w:p w:rsidRPr="00AC5B23" w:rsidR="001A56FF" w:rsidP="001A56FF" w:rsidRDefault="001A56FF" w14:paraId="6D7E1BD0" w14:textId="77777777">
      <w:pPr>
        <w:rPr>
          <w:rFonts w:ascii="Segoe UI" w:hAnsi="Segoe UI" w:cs="Segoe UI"/>
          <w:sz w:val="22"/>
          <w:szCs w:val="22"/>
        </w:rPr>
      </w:pPr>
    </w:p>
    <w:p w:rsidRPr="008B1D1F" w:rsidR="001A56FF" w:rsidP="001A56FF" w:rsidRDefault="001A56FF" w14:paraId="19FDF5D2" w14:textId="588DD8EB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Dear Prospective Student</w:t>
      </w:r>
      <w:r w:rsidR="00686940">
        <w:rPr>
          <w:rFonts w:ascii="Segoe UI" w:hAnsi="Segoe UI" w:cs="Segoe UI"/>
          <w:sz w:val="20"/>
          <w:szCs w:val="20"/>
        </w:rPr>
        <w:t xml:space="preserve"> or Enrolled SARA Student</w:t>
      </w:r>
      <w:r w:rsidRPr="008B1D1F">
        <w:rPr>
          <w:rFonts w:ascii="Segoe UI" w:hAnsi="Segoe UI" w:cs="Segoe UI"/>
          <w:sz w:val="20"/>
          <w:szCs w:val="20"/>
        </w:rPr>
        <w:t>,</w:t>
      </w:r>
    </w:p>
    <w:p w:rsidRPr="008B1D1F" w:rsidR="001A56FF" w:rsidP="001A56FF" w:rsidRDefault="001A56FF" w14:paraId="3ECC4B7C" w14:textId="77777777">
      <w:pPr>
        <w:rPr>
          <w:rFonts w:ascii="Segoe UI" w:hAnsi="Segoe UI" w:cs="Segoe UI"/>
          <w:sz w:val="20"/>
          <w:szCs w:val="20"/>
        </w:rPr>
      </w:pPr>
    </w:p>
    <w:p w:rsidRPr="008B1D1F" w:rsidR="0037508B" w:rsidP="001A56FF" w:rsidRDefault="001A56FF" w14:paraId="1B09B728" w14:textId="19E71479">
      <w:pPr>
        <w:rPr>
          <w:rFonts w:ascii="Segoe UI" w:hAnsi="Segoe UI" w:cs="Segoe UI"/>
          <w:sz w:val="20"/>
          <w:szCs w:val="20"/>
        </w:rPr>
      </w:pPr>
      <w:r w:rsidRPr="1C20565A" w:rsidR="001A56FF">
        <w:rPr>
          <w:rFonts w:ascii="Segoe UI" w:hAnsi="Segoe UI" w:cs="Segoe UI"/>
          <w:sz w:val="20"/>
          <w:szCs w:val="20"/>
        </w:rPr>
        <w:t xml:space="preserve">Please note, Institution </w:t>
      </w:r>
      <w:r w:rsidRPr="1C20565A" w:rsidR="001A56FF">
        <w:rPr>
          <w:rFonts w:ascii="Segoe UI" w:hAnsi="Segoe UI" w:cs="Segoe UI"/>
          <w:b w:val="1"/>
          <w:bCs w:val="1"/>
          <w:sz w:val="20"/>
          <w:szCs w:val="20"/>
        </w:rPr>
        <w:t>has not determined</w:t>
      </w:r>
      <w:r w:rsidRPr="1C20565A" w:rsidR="001A56FF">
        <w:rPr>
          <w:rFonts w:ascii="Segoe UI" w:hAnsi="Segoe UI" w:cs="Segoe UI"/>
          <w:sz w:val="20"/>
          <w:szCs w:val="20"/>
        </w:rPr>
        <w:t xml:space="preserve"> whether our program meets your state’s requirements for professional licensure in this field. </w:t>
      </w:r>
      <w:r w:rsidRPr="1C20565A" w:rsidR="001A56FF">
        <w:rPr>
          <w:rFonts w:ascii="Segoe UI" w:hAnsi="Segoe UI" w:cs="Segoe UI"/>
          <w:i w:val="1"/>
          <w:iCs w:val="1"/>
          <w:sz w:val="20"/>
          <w:szCs w:val="20"/>
        </w:rPr>
        <w:t>Before enrolling</w:t>
      </w:r>
      <w:r w:rsidRPr="1C20565A" w:rsidR="001A56FF">
        <w:rPr>
          <w:rFonts w:ascii="Segoe UI" w:hAnsi="Segoe UI" w:cs="Segoe UI"/>
          <w:sz w:val="20"/>
          <w:szCs w:val="20"/>
        </w:rPr>
        <w:t xml:space="preserve">, </w:t>
      </w:r>
      <w:r w:rsidRPr="1C20565A" w:rsidR="0037508B">
        <w:rPr>
          <w:rFonts w:ascii="Segoe UI" w:hAnsi="Segoe UI" w:cs="Segoe UI"/>
          <w:sz w:val="20"/>
          <w:szCs w:val="20"/>
        </w:rPr>
        <w:t xml:space="preserve">you should contact the professional licensure agency in your state that oversees this field to determine whether this program will </w:t>
      </w:r>
      <w:r w:rsidRPr="1C20565A" w:rsidR="0037508B">
        <w:rPr>
          <w:rFonts w:ascii="Segoe UI" w:hAnsi="Segoe UI" w:cs="Segoe UI"/>
          <w:sz w:val="20"/>
          <w:szCs w:val="20"/>
        </w:rPr>
        <w:t>s</w:t>
      </w:r>
      <w:r w:rsidRPr="1C20565A" w:rsidR="355CF773">
        <w:rPr>
          <w:rFonts w:ascii="Segoe UI" w:hAnsi="Segoe UI" w:cs="Segoe UI"/>
          <w:sz w:val="20"/>
          <w:szCs w:val="20"/>
        </w:rPr>
        <w:t xml:space="preserve">atisfy </w:t>
      </w:r>
      <w:r w:rsidRPr="1C20565A" w:rsidR="0037508B">
        <w:rPr>
          <w:rFonts w:ascii="Segoe UI" w:hAnsi="Segoe UI" w:cs="Segoe UI"/>
          <w:sz w:val="20"/>
          <w:szCs w:val="20"/>
        </w:rPr>
        <w:t xml:space="preserve">your state’s requirements for professional licensure. </w:t>
      </w:r>
    </w:p>
    <w:p w:rsidRPr="008B1D1F" w:rsidR="0037508B" w:rsidP="001A56FF" w:rsidRDefault="0037508B" w14:paraId="2A8D3E78" w14:textId="77777777">
      <w:pPr>
        <w:rPr>
          <w:rFonts w:ascii="Segoe UI" w:hAnsi="Segoe UI" w:cs="Segoe UI"/>
          <w:sz w:val="20"/>
          <w:szCs w:val="20"/>
        </w:rPr>
      </w:pPr>
    </w:p>
    <w:p w:rsidRPr="008B1D1F" w:rsidR="0037508B" w:rsidP="001A56FF" w:rsidRDefault="0037508B" w14:paraId="7B6D8C2F" w14:textId="77777777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Your state’s professional licensure agency for this field is:</w:t>
      </w:r>
    </w:p>
    <w:p w:rsidRPr="008B1D1F" w:rsidR="0037508B" w:rsidP="001A56FF" w:rsidRDefault="0037508B" w14:paraId="2688F5C0" w14:textId="77777777">
      <w:pPr>
        <w:rPr>
          <w:rFonts w:ascii="Segoe UI" w:hAnsi="Segoe UI" w:cs="Segoe UI"/>
          <w:sz w:val="20"/>
          <w:szCs w:val="20"/>
        </w:rPr>
      </w:pPr>
    </w:p>
    <w:p w:rsidRPr="008B1D1F" w:rsidR="0037508B" w:rsidP="001A56FF" w:rsidRDefault="0037508B" w14:paraId="38C838FB" w14:textId="77777777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agency name</w:t>
      </w:r>
    </w:p>
    <w:p w:rsidRPr="008B1D1F" w:rsidR="008D2E0B" w:rsidP="001A56FF" w:rsidRDefault="0037508B" w14:paraId="5900E1F9" w14:textId="77777777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 xml:space="preserve">agency </w:t>
      </w:r>
      <w:r w:rsidRPr="008B1D1F" w:rsidR="008D2E0B">
        <w:rPr>
          <w:rFonts w:ascii="Segoe UI" w:hAnsi="Segoe UI" w:cs="Segoe UI"/>
          <w:sz w:val="20"/>
          <w:szCs w:val="20"/>
        </w:rPr>
        <w:t>address</w:t>
      </w:r>
    </w:p>
    <w:p w:rsidRPr="008B1D1F" w:rsidR="008D2E0B" w:rsidP="001A56FF" w:rsidRDefault="008D2E0B" w14:paraId="3F17BD44" w14:textId="77777777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agency phone number</w:t>
      </w:r>
    </w:p>
    <w:p w:rsidRPr="008B1D1F" w:rsidR="008D2E0B" w:rsidP="001A56FF" w:rsidRDefault="008D2E0B" w14:paraId="0C2521EC" w14:textId="5511BDC3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agency email</w:t>
      </w:r>
      <w:r w:rsidRPr="008B1D1F" w:rsidR="003D2CB1">
        <w:rPr>
          <w:rFonts w:ascii="Segoe UI" w:hAnsi="Segoe UI" w:cs="Segoe UI"/>
          <w:sz w:val="20"/>
          <w:szCs w:val="20"/>
        </w:rPr>
        <w:t xml:space="preserve"> address</w:t>
      </w:r>
    </w:p>
    <w:p w:rsidRPr="008B1D1F" w:rsidR="008D2E0B" w:rsidP="001A56FF" w:rsidRDefault="008D2E0B" w14:paraId="7C8DFA1C" w14:textId="77777777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agency website</w:t>
      </w:r>
    </w:p>
    <w:p w:rsidRPr="008B1D1F" w:rsidR="008D2E0B" w:rsidP="001A56FF" w:rsidRDefault="008D2E0B" w14:paraId="1F3C5AEF" w14:textId="77777777">
      <w:pPr>
        <w:rPr>
          <w:rFonts w:ascii="Segoe UI" w:hAnsi="Segoe UI" w:cs="Segoe UI"/>
          <w:sz w:val="20"/>
          <w:szCs w:val="20"/>
        </w:rPr>
      </w:pPr>
    </w:p>
    <w:p w:rsidRPr="008B1D1F" w:rsidR="008D2E0B" w:rsidP="008D2E0B" w:rsidRDefault="008D2E0B" w14:paraId="60C886E4" w14:textId="77777777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If you have any questions, please contact the institution’s professional licensure contact for this program and this field of licensure.</w:t>
      </w:r>
    </w:p>
    <w:p w:rsidRPr="008B1D1F" w:rsidR="008D2E0B" w:rsidP="008D2E0B" w:rsidRDefault="008D2E0B" w14:paraId="07EBB1C6" w14:textId="77777777">
      <w:pPr>
        <w:rPr>
          <w:rFonts w:ascii="Segoe UI" w:hAnsi="Segoe UI" w:cs="Segoe UI"/>
          <w:sz w:val="20"/>
          <w:szCs w:val="20"/>
        </w:rPr>
      </w:pPr>
    </w:p>
    <w:p w:rsidRPr="008B1D1F" w:rsidR="008D2E0B" w:rsidP="008D2E0B" w:rsidRDefault="008D2E0B" w14:paraId="40BA8E95" w14:textId="6E287512">
      <w:pPr>
        <w:rPr>
          <w:rFonts w:ascii="Segoe UI" w:hAnsi="Segoe UI" w:cs="Segoe UI"/>
          <w:sz w:val="20"/>
          <w:szCs w:val="20"/>
        </w:rPr>
      </w:pPr>
      <w:r w:rsidRPr="008B1D1F">
        <w:rPr>
          <w:rFonts w:ascii="Segoe UI" w:hAnsi="Segoe UI" w:cs="Segoe UI"/>
          <w:sz w:val="20"/>
          <w:szCs w:val="20"/>
        </w:rPr>
        <w:t>Sincerely,</w:t>
      </w:r>
      <w:r w:rsidRPr="008B1D1F" w:rsidR="007121C8">
        <w:rPr>
          <w:rFonts w:ascii="Segoe UI" w:hAnsi="Segoe UI" w:cs="Segoe UI"/>
          <w:sz w:val="20"/>
          <w:szCs w:val="20"/>
        </w:rPr>
        <w:br/>
      </w:r>
      <w:r w:rsidRPr="008B1D1F">
        <w:rPr>
          <w:rFonts w:ascii="Segoe UI" w:hAnsi="Segoe UI" w:cs="Segoe UI"/>
          <w:sz w:val="20"/>
          <w:szCs w:val="20"/>
        </w:rPr>
        <w:t>Institution</w:t>
      </w:r>
    </w:p>
    <w:p w:rsidRPr="008B1D1F" w:rsidR="001A56FF" w:rsidRDefault="001A56FF" w14:paraId="3C9D5C8E" w14:textId="77777777">
      <w:pPr>
        <w:rPr>
          <w:rFonts w:ascii="Segoe UI" w:hAnsi="Segoe UI" w:cs="Segoe UI"/>
          <w:sz w:val="20"/>
          <w:szCs w:val="20"/>
        </w:rPr>
      </w:pPr>
    </w:p>
    <w:sectPr w:rsidRPr="008B1D1F" w:rsidR="001A56FF" w:rsidSect="00CF1C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96"/>
    <w:rsid w:val="00001F09"/>
    <w:rsid w:val="00003543"/>
    <w:rsid w:val="00015A38"/>
    <w:rsid w:val="0002165C"/>
    <w:rsid w:val="000736E8"/>
    <w:rsid w:val="000D6DAE"/>
    <w:rsid w:val="000E2818"/>
    <w:rsid w:val="000F3B74"/>
    <w:rsid w:val="00106024"/>
    <w:rsid w:val="001775BD"/>
    <w:rsid w:val="00190E1E"/>
    <w:rsid w:val="001A56FF"/>
    <w:rsid w:val="001C482B"/>
    <w:rsid w:val="001E1DFE"/>
    <w:rsid w:val="001E54BB"/>
    <w:rsid w:val="001F3E4F"/>
    <w:rsid w:val="002117F9"/>
    <w:rsid w:val="00213F5F"/>
    <w:rsid w:val="00245423"/>
    <w:rsid w:val="002525E5"/>
    <w:rsid w:val="00257FDC"/>
    <w:rsid w:val="00260A15"/>
    <w:rsid w:val="0026773F"/>
    <w:rsid w:val="0027545C"/>
    <w:rsid w:val="00276B5B"/>
    <w:rsid w:val="0028078D"/>
    <w:rsid w:val="002B0210"/>
    <w:rsid w:val="002B36D0"/>
    <w:rsid w:val="00302C43"/>
    <w:rsid w:val="00305C9B"/>
    <w:rsid w:val="00364C86"/>
    <w:rsid w:val="0037508B"/>
    <w:rsid w:val="003804B6"/>
    <w:rsid w:val="00381937"/>
    <w:rsid w:val="00383BCD"/>
    <w:rsid w:val="00387061"/>
    <w:rsid w:val="0039494B"/>
    <w:rsid w:val="003A0B22"/>
    <w:rsid w:val="003D2CB1"/>
    <w:rsid w:val="00401BFB"/>
    <w:rsid w:val="00430E67"/>
    <w:rsid w:val="00434BD0"/>
    <w:rsid w:val="004477B9"/>
    <w:rsid w:val="004979AA"/>
    <w:rsid w:val="004E59B4"/>
    <w:rsid w:val="00501073"/>
    <w:rsid w:val="005019D8"/>
    <w:rsid w:val="00522DB2"/>
    <w:rsid w:val="00524179"/>
    <w:rsid w:val="005345EA"/>
    <w:rsid w:val="00560763"/>
    <w:rsid w:val="00597F5F"/>
    <w:rsid w:val="005A6D7B"/>
    <w:rsid w:val="005D260B"/>
    <w:rsid w:val="005D77DA"/>
    <w:rsid w:val="00631145"/>
    <w:rsid w:val="0064115E"/>
    <w:rsid w:val="00673986"/>
    <w:rsid w:val="006778F9"/>
    <w:rsid w:val="00686940"/>
    <w:rsid w:val="00696528"/>
    <w:rsid w:val="006B1746"/>
    <w:rsid w:val="006C227A"/>
    <w:rsid w:val="006C4413"/>
    <w:rsid w:val="006D5D94"/>
    <w:rsid w:val="006E4BC4"/>
    <w:rsid w:val="006F77BB"/>
    <w:rsid w:val="00702D56"/>
    <w:rsid w:val="007041CF"/>
    <w:rsid w:val="007121C8"/>
    <w:rsid w:val="00736377"/>
    <w:rsid w:val="00761275"/>
    <w:rsid w:val="007E0E8E"/>
    <w:rsid w:val="007E119A"/>
    <w:rsid w:val="007E1C89"/>
    <w:rsid w:val="00844299"/>
    <w:rsid w:val="00860393"/>
    <w:rsid w:val="008807D9"/>
    <w:rsid w:val="00893BBC"/>
    <w:rsid w:val="008A1C08"/>
    <w:rsid w:val="008A4A76"/>
    <w:rsid w:val="008B1D1F"/>
    <w:rsid w:val="008D2E0B"/>
    <w:rsid w:val="008F20C8"/>
    <w:rsid w:val="009231C3"/>
    <w:rsid w:val="009456BF"/>
    <w:rsid w:val="009770FD"/>
    <w:rsid w:val="0098601B"/>
    <w:rsid w:val="009A6280"/>
    <w:rsid w:val="009C2315"/>
    <w:rsid w:val="009D7413"/>
    <w:rsid w:val="009F0131"/>
    <w:rsid w:val="009F1CFD"/>
    <w:rsid w:val="00A14611"/>
    <w:rsid w:val="00A47BBA"/>
    <w:rsid w:val="00A65BAD"/>
    <w:rsid w:val="00A82C31"/>
    <w:rsid w:val="00A96608"/>
    <w:rsid w:val="00AB66EC"/>
    <w:rsid w:val="00AB6883"/>
    <w:rsid w:val="00AC5B23"/>
    <w:rsid w:val="00B360C1"/>
    <w:rsid w:val="00B933EB"/>
    <w:rsid w:val="00BB434E"/>
    <w:rsid w:val="00BC100D"/>
    <w:rsid w:val="00BC565C"/>
    <w:rsid w:val="00BD6B2F"/>
    <w:rsid w:val="00C128C5"/>
    <w:rsid w:val="00C159ED"/>
    <w:rsid w:val="00C42822"/>
    <w:rsid w:val="00C46DAF"/>
    <w:rsid w:val="00C478D6"/>
    <w:rsid w:val="00C576DB"/>
    <w:rsid w:val="00C74F35"/>
    <w:rsid w:val="00C92DBE"/>
    <w:rsid w:val="00CE3109"/>
    <w:rsid w:val="00CF1C60"/>
    <w:rsid w:val="00CF22CD"/>
    <w:rsid w:val="00D33CEF"/>
    <w:rsid w:val="00D520ED"/>
    <w:rsid w:val="00D54C91"/>
    <w:rsid w:val="00D61118"/>
    <w:rsid w:val="00D61C28"/>
    <w:rsid w:val="00DA3551"/>
    <w:rsid w:val="00DB2534"/>
    <w:rsid w:val="00DB5A28"/>
    <w:rsid w:val="00DB78B3"/>
    <w:rsid w:val="00DC0796"/>
    <w:rsid w:val="00DC0D5B"/>
    <w:rsid w:val="00DC7718"/>
    <w:rsid w:val="00DD2ED7"/>
    <w:rsid w:val="00E04023"/>
    <w:rsid w:val="00E1656D"/>
    <w:rsid w:val="00E33960"/>
    <w:rsid w:val="00EA45AA"/>
    <w:rsid w:val="00EB5F7E"/>
    <w:rsid w:val="00F30CA1"/>
    <w:rsid w:val="00F346CD"/>
    <w:rsid w:val="00F613BD"/>
    <w:rsid w:val="00F67F76"/>
    <w:rsid w:val="00F72792"/>
    <w:rsid w:val="00F73A85"/>
    <w:rsid w:val="00F84914"/>
    <w:rsid w:val="00FA2D94"/>
    <w:rsid w:val="00FB00B9"/>
    <w:rsid w:val="00FD28EC"/>
    <w:rsid w:val="00FF7E8B"/>
    <w:rsid w:val="048F94F4"/>
    <w:rsid w:val="1325F44C"/>
    <w:rsid w:val="14D10746"/>
    <w:rsid w:val="18830C4B"/>
    <w:rsid w:val="1C20565A"/>
    <w:rsid w:val="2E29C7E7"/>
    <w:rsid w:val="355CF773"/>
    <w:rsid w:val="625C077A"/>
    <w:rsid w:val="6B8ED6FD"/>
    <w:rsid w:val="7D04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667B"/>
  <w15:chartTrackingRefBased/>
  <w15:docId w15:val="{077C7DA9-8AE8-A84B-B572-4DB920CD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749E15F9B4458F426DD1A8ED9547" ma:contentTypeVersion="12" ma:contentTypeDescription="Create a new document." ma:contentTypeScope="" ma:versionID="a784b3ece6d27d36a35064887b175869">
  <xsd:schema xmlns:xsd="http://www.w3.org/2001/XMLSchema" xmlns:xs="http://www.w3.org/2001/XMLSchema" xmlns:p="http://schemas.microsoft.com/office/2006/metadata/properties" xmlns:ns1="http://schemas.microsoft.com/sharepoint/v3" xmlns:ns2="81724087-4734-4c97-a161-42774965159c" xmlns:ns3="d2723c30-6204-4949-b924-d29eb2d07b24" targetNamespace="http://schemas.microsoft.com/office/2006/metadata/properties" ma:root="true" ma:fieldsID="d0986dfe6b575cef8f767cb82cd4e169" ns1:_="" ns2:_="" ns3:_="">
    <xsd:import namespace="http://schemas.microsoft.com/sharepoint/v3"/>
    <xsd:import namespace="81724087-4734-4c97-a161-42774965159c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24087-4734-4c97-a161-42774965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7D540-B1BA-4FCE-8DBF-FCF788431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2A9A4B-7905-4596-AABA-485A47686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AFD62-75C4-4FBB-B34A-5E5171D0F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24087-4734-4c97-a161-42774965159c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A9308-0568-4547-A1E8-F2459E32E3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Nally, Alex (DHE)</dc:creator>
  <keywords/>
  <dc:description/>
  <lastModifiedBy>Wisneski, Ashley (DHE)</lastModifiedBy>
  <revision>18</revision>
  <dcterms:created xsi:type="dcterms:W3CDTF">2020-07-31T14:29:00.0000000Z</dcterms:created>
  <dcterms:modified xsi:type="dcterms:W3CDTF">2020-11-17T17:49:21.1399713Z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0x0101009498749E15F9B4458F426DD1A8ED9547</vt:lpwstr>
  </property>
</Properties>
</file>